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DCE" w14:textId="77777777" w:rsidR="005964C0" w:rsidRDefault="005964C0" w:rsidP="005964C0">
      <w:pPr>
        <w:jc w:val="center"/>
        <w:rPr>
          <w:b/>
          <w:bCs/>
        </w:rPr>
      </w:pPr>
    </w:p>
    <w:p w14:paraId="07AB91B0" w14:textId="7002BC82" w:rsidR="005964C0" w:rsidRDefault="004347CD" w:rsidP="005964C0">
      <w:pPr>
        <w:jc w:val="center"/>
        <w:rPr>
          <w:b/>
          <w:bCs/>
        </w:rPr>
      </w:pPr>
      <w:proofErr w:type="spellStart"/>
      <w:r w:rsidRPr="004347CD">
        <w:rPr>
          <w:b/>
          <w:bCs/>
        </w:rPr>
        <w:t>Notificación</w:t>
      </w:r>
      <w:proofErr w:type="spellEnd"/>
      <w:r w:rsidRPr="004347CD">
        <w:rPr>
          <w:b/>
          <w:bCs/>
        </w:rPr>
        <w:t xml:space="preserve"> Paternal</w:t>
      </w:r>
    </w:p>
    <w:p w14:paraId="754C2E22" w14:textId="00935908" w:rsidR="004347CD" w:rsidRPr="004347CD" w:rsidRDefault="004347CD" w:rsidP="005964C0">
      <w:pPr>
        <w:ind w:right="-810"/>
        <w:rPr>
          <w:b/>
          <w:bCs/>
        </w:rPr>
      </w:pPr>
      <w:proofErr w:type="spellStart"/>
      <w:r w:rsidRPr="004347CD">
        <w:rPr>
          <w:b/>
          <w:bCs/>
        </w:rPr>
        <w:t>Conformidad</w:t>
      </w:r>
      <w:proofErr w:type="spellEnd"/>
      <w:r w:rsidRPr="004347CD">
        <w:rPr>
          <w:b/>
          <w:bCs/>
        </w:rPr>
        <w:t xml:space="preserve"> con Derecho Público 114-95, la Sección 1112 (e) (1) (A) (</w:t>
      </w:r>
      <w:proofErr w:type="spellStart"/>
      <w:r w:rsidRPr="004347CD">
        <w:rPr>
          <w:b/>
          <w:bCs/>
        </w:rPr>
        <w:t>i</w:t>
      </w:r>
      <w:proofErr w:type="spellEnd"/>
      <w:r w:rsidRPr="004347CD">
        <w:rPr>
          <w:b/>
          <w:bCs/>
        </w:rPr>
        <w:t>) - (ii)] y</w:t>
      </w:r>
      <w:r w:rsidR="005964C0">
        <w:rPr>
          <w:b/>
          <w:bCs/>
        </w:rPr>
        <w:t xml:space="preserve"> </w:t>
      </w:r>
      <w:r w:rsidRPr="004347CD">
        <w:rPr>
          <w:b/>
          <w:bCs/>
        </w:rPr>
        <w:t xml:space="preserve">La </w:t>
      </w:r>
      <w:proofErr w:type="spellStart"/>
      <w:r w:rsidRPr="004347CD">
        <w:rPr>
          <w:b/>
          <w:bCs/>
        </w:rPr>
        <w:t>sección</w:t>
      </w:r>
      <w:proofErr w:type="spellEnd"/>
      <w:r w:rsidRPr="004347CD">
        <w:rPr>
          <w:b/>
          <w:bCs/>
        </w:rPr>
        <w:t xml:space="preserve"> 1112 (e) (1) (B) (ii)]</w:t>
      </w:r>
    </w:p>
    <w:p w14:paraId="0692CB90" w14:textId="77777777" w:rsidR="004347CD" w:rsidRDefault="004347CD" w:rsidP="004347CD">
      <w:r>
        <w:t>Para: Todos los Padres o Guardas</w:t>
      </w:r>
    </w:p>
    <w:p w14:paraId="4897F481" w14:textId="5471B980" w:rsidR="004347CD" w:rsidRDefault="004347CD" w:rsidP="004347CD">
      <w:r>
        <w:t>De: Doral Academy</w:t>
      </w:r>
    </w:p>
    <w:p w14:paraId="088BE49D" w14:textId="104AA713" w:rsidR="004347CD" w:rsidRDefault="004347CD" w:rsidP="004347CD">
      <w:r>
        <w:t>Fecha: 9/13/2023</w:t>
      </w:r>
    </w:p>
    <w:p w14:paraId="79CE1626" w14:textId="77777777" w:rsidR="004347CD" w:rsidRPr="004347CD" w:rsidRDefault="004347CD" w:rsidP="004347CD">
      <w:pPr>
        <w:rPr>
          <w:b/>
          <w:bCs/>
        </w:rPr>
      </w:pPr>
      <w:r w:rsidRPr="004347CD">
        <w:rPr>
          <w:b/>
          <w:bCs/>
        </w:rPr>
        <w:t>Sujeto: Notificación a Padres de Calificaciones de Profesor/Asistente de Profesor</w:t>
      </w:r>
    </w:p>
    <w:p w14:paraId="7234BC11" w14:textId="1AF83FB3" w:rsidR="004347CD" w:rsidRDefault="004347CD" w:rsidP="004347CD">
      <w:r>
        <w:t xml:space="preserve">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Acto de Cada Estudiante Logra (ESSA) / "EL DERECHO DE LOS PADRES</w:t>
      </w:r>
    </w:p>
    <w:p w14:paraId="6C1FD993" w14:textId="77777777" w:rsidR="004347CD" w:rsidRDefault="004347CD" w:rsidP="004347CD">
      <w:r>
        <w:t>de saber", esta es una notificación de [ insertan el nombre de la escuela] a cada padre de un</w:t>
      </w:r>
    </w:p>
    <w:p w14:paraId="1CEAD0EB" w14:textId="77777777" w:rsidR="004347CD" w:rsidRDefault="004347CD" w:rsidP="004347CD">
      <w:r>
        <w:t>estudiante en una escuela de Título I que usted tiene el derecho de solicitar y recibir en una</w:t>
      </w:r>
    </w:p>
    <w:p w14:paraId="775D8C3A" w14:textId="77777777" w:rsidR="004347CD" w:rsidRDefault="004347CD" w:rsidP="004347CD">
      <w:r>
        <w:t>manera oportuna: a) información de sobre en cuanto a las calificaciones profesionales de los</w:t>
      </w:r>
    </w:p>
    <w:p w14:paraId="5AD98A80" w14:textId="77777777" w:rsidR="004347CD" w:rsidRDefault="004347CD" w:rsidP="004347CD">
      <w:r>
        <w:t>profesores de aula de su estudiante y/o asistente profesores.</w:t>
      </w:r>
    </w:p>
    <w:p w14:paraId="66A32D09" w14:textId="77777777" w:rsidR="004347CD" w:rsidRDefault="004347CD" w:rsidP="004347CD">
      <w:r>
        <w:t>La información en cuanto a las calificaciones profesionales de los profesores/ asistente</w:t>
      </w:r>
    </w:p>
    <w:p w14:paraId="1D0398A0" w14:textId="77777777" w:rsidR="004347CD" w:rsidRDefault="004347CD" w:rsidP="004347CD">
      <w:r>
        <w:t>profesores de aula de su estudiante incluirá lo siguiente:</w:t>
      </w:r>
    </w:p>
    <w:p w14:paraId="2E02EA3F" w14:textId="77777777" w:rsidR="004347CD" w:rsidRDefault="004347CD" w:rsidP="004347CD">
      <w:pPr>
        <w:ind w:left="720"/>
      </w:pPr>
      <w:r>
        <w:t>I. Si el profesor ha encontrado criterios de certificación/calificaciones estatales</w:t>
      </w:r>
    </w:p>
    <w:p w14:paraId="40E14E99" w14:textId="77777777" w:rsidR="004347CD" w:rsidRDefault="004347CD" w:rsidP="004347CD">
      <w:pPr>
        <w:ind w:left="720"/>
      </w:pPr>
      <w:r>
        <w:t>para el nivel de grado y especialidades enseñadas:</w:t>
      </w:r>
    </w:p>
    <w:p w14:paraId="1E912A03" w14:textId="77777777" w:rsidR="004347CD" w:rsidRDefault="004347CD" w:rsidP="004347CD">
      <w:pPr>
        <w:ind w:left="720"/>
      </w:pPr>
      <w:r>
        <w:t>II. Si el profesor da clases bajo la urgencia u otro estado provisional por el cual los</w:t>
      </w:r>
    </w:p>
    <w:p w14:paraId="4205742E" w14:textId="77777777" w:rsidR="004347CD" w:rsidRDefault="004347CD" w:rsidP="004347CD">
      <w:pPr>
        <w:ind w:left="720"/>
      </w:pPr>
      <w:r>
        <w:t>criterios de certificación/calificaciones estatales son renunciados;</w:t>
      </w:r>
    </w:p>
    <w:p w14:paraId="6646E04D" w14:textId="77777777" w:rsidR="004347CD" w:rsidRDefault="004347CD" w:rsidP="004347CD">
      <w:pPr>
        <w:ind w:left="720"/>
      </w:pPr>
      <w:r>
        <w:t>III. El profesor es adjudicado en el campo de disciplina de la certificación;</w:t>
      </w:r>
    </w:p>
    <w:p w14:paraId="4817D0C6" w14:textId="77777777" w:rsidR="004347CD" w:rsidRDefault="004347CD" w:rsidP="004347CD">
      <w:pPr>
        <w:ind w:left="720"/>
      </w:pPr>
      <w:r>
        <w:t>IV. Si al estudiante le proporcionan servicios los asistente profesores, y de ser así,</w:t>
      </w:r>
    </w:p>
    <w:p w14:paraId="29D36A46" w14:textId="4717786C" w:rsidR="004347CD" w:rsidRDefault="004347CD" w:rsidP="004347CD">
      <w:pPr>
        <w:ind w:left="720"/>
      </w:pPr>
      <w:r>
        <w:t>Su calificaciones [ESSA 1112 (e) (1) (A) (i) - (ii)]</w:t>
      </w:r>
    </w:p>
    <w:p w14:paraId="2EA0C1BE" w14:textId="77777777" w:rsidR="004347CD" w:rsidRDefault="004347CD" w:rsidP="004347CD">
      <w:r>
        <w:t>Además de la información encima usted será notificado si su estudiante ha sido enseñado</w:t>
      </w:r>
    </w:p>
    <w:p w14:paraId="68356658" w14:textId="77777777" w:rsidR="004347CD" w:rsidRDefault="004347CD" w:rsidP="004347CD">
      <w:r>
        <w:t>durante cuatro o más semanas consecutivas por un profesor que no encuentra las exigencias</w:t>
      </w:r>
    </w:p>
    <w:p w14:paraId="63A43361" w14:textId="77777777" w:rsidR="004347CD" w:rsidRDefault="004347CD" w:rsidP="004347CD">
      <w:r>
        <w:t>de certificación estatales aplicables en el nivel de grado y especialidad en la cual el profesor ha</w:t>
      </w:r>
    </w:p>
    <w:p w14:paraId="2D540248" w14:textId="77777777" w:rsidR="004347CD" w:rsidRDefault="004347CD" w:rsidP="004347CD">
      <w:r>
        <w:t>sido adjudicado. [ESSA 1112 (e) (1) (B) (ii)]</w:t>
      </w:r>
    </w:p>
    <w:p w14:paraId="0AE8492B" w14:textId="77777777" w:rsidR="004347CD" w:rsidRDefault="004347CD" w:rsidP="004347CD">
      <w:r>
        <w:t>Los maestros puede cumplir este requisito si el distrito está implementando su política de</w:t>
      </w:r>
    </w:p>
    <w:p w14:paraId="0C4BB544" w14:textId="77777777" w:rsidR="004347CD" w:rsidRDefault="004347CD" w:rsidP="004347CD">
      <w:r>
        <w:t>certificación aprobada de Innovación de masestros del distrito o si el maestro cumple con las</w:t>
      </w:r>
    </w:p>
    <w:p w14:paraId="4F759F7C" w14:textId="77777777" w:rsidR="004347CD" w:rsidRDefault="004347CD" w:rsidP="004347CD">
      <w:r>
        <w:t>reglas de Certificación asignación de del Estado.</w:t>
      </w:r>
    </w:p>
    <w:p w14:paraId="6E743136" w14:textId="77777777" w:rsidR="004347CD" w:rsidRDefault="004347CD" w:rsidP="004347CD">
      <w:r>
        <w:t>Si le gustaría recibir alguna información adicional sobre cualquiera de las cuestiones encima,</w:t>
      </w:r>
    </w:p>
    <w:p w14:paraId="501ED118" w14:textId="693E6844" w:rsidR="00EB57DA" w:rsidRDefault="004347CD" w:rsidP="005964C0">
      <w:r>
        <w:t xml:space="preserve">por favor póngase en contacto con </w:t>
      </w:r>
      <w:r w:rsidR="005964C0">
        <w:t xml:space="preserve">Sra. DeSousa </w:t>
      </w:r>
      <w:hyperlink r:id="rId6" w:history="1">
        <w:r w:rsidR="005964C0" w:rsidRPr="0072147D">
          <w:rPr>
            <w:rStyle w:val="Hyperlink"/>
          </w:rPr>
          <w:t>jdesousa@doralacademytx.com</w:t>
        </w:r>
      </w:hyperlink>
      <w:r w:rsidR="005964C0">
        <w:t xml:space="preserve"> </w:t>
      </w:r>
    </w:p>
    <w:p w14:paraId="78D5ED5C" w14:textId="13299127" w:rsidR="005964C0" w:rsidRDefault="005964C0" w:rsidP="005964C0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CB253EB" wp14:editId="2E712AB8">
                <wp:simplePos x="0" y="0"/>
                <wp:positionH relativeFrom="column">
                  <wp:posOffset>2212425</wp:posOffset>
                </wp:positionH>
                <wp:positionV relativeFrom="paragraph">
                  <wp:posOffset>546240</wp:posOffset>
                </wp:positionV>
                <wp:extent cx="16560" cy="19440"/>
                <wp:effectExtent l="38100" t="38100" r="40640" b="57150"/>
                <wp:wrapNone/>
                <wp:docPr id="1846211313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5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98D9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73.5pt;margin-top:42.3pt;width:2.7pt;height: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97BB7B" wp14:editId="280F57CB">
                <wp:simplePos x="0" y="0"/>
                <wp:positionH relativeFrom="column">
                  <wp:posOffset>462105</wp:posOffset>
                </wp:positionH>
                <wp:positionV relativeFrom="paragraph">
                  <wp:posOffset>108480</wp:posOffset>
                </wp:positionV>
                <wp:extent cx="1127160" cy="446040"/>
                <wp:effectExtent l="38100" t="38100" r="15875" b="49530"/>
                <wp:wrapNone/>
                <wp:docPr id="74453275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27160" cy="44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8460C" id="Ink 1" o:spid="_x0000_s1026" type="#_x0000_t75" style="position:absolute;margin-left:35.7pt;margin-top:7.85pt;width:90.1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">
                <v:imagedata r:id="rId10" o:title=""/>
              </v:shape>
            </w:pict>
          </mc:Fallback>
        </mc:AlternateContent>
      </w:r>
    </w:p>
    <w:sectPr w:rsidR="005964C0" w:rsidSect="005964C0">
      <w:headerReference w:type="default" r:id="rId11"/>
      <w:pgSz w:w="12240" w:h="15840"/>
      <w:pgMar w:top="36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8DEA" w14:textId="77777777" w:rsidR="00F95D6B" w:rsidRDefault="00F95D6B" w:rsidP="005964C0">
      <w:pPr>
        <w:spacing w:after="0" w:line="240" w:lineRule="auto"/>
      </w:pPr>
      <w:r>
        <w:separator/>
      </w:r>
    </w:p>
  </w:endnote>
  <w:endnote w:type="continuationSeparator" w:id="0">
    <w:p w14:paraId="368B5925" w14:textId="77777777" w:rsidR="00F95D6B" w:rsidRDefault="00F95D6B" w:rsidP="0059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9E18" w14:textId="77777777" w:rsidR="00F95D6B" w:rsidRDefault="00F95D6B" w:rsidP="005964C0">
      <w:pPr>
        <w:spacing w:after="0" w:line="240" w:lineRule="auto"/>
      </w:pPr>
      <w:r>
        <w:separator/>
      </w:r>
    </w:p>
  </w:footnote>
  <w:footnote w:type="continuationSeparator" w:id="0">
    <w:p w14:paraId="0CB1A0C0" w14:textId="77777777" w:rsidR="00F95D6B" w:rsidRDefault="00F95D6B" w:rsidP="0059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0DDD" w14:textId="043185F3" w:rsidR="005964C0" w:rsidRDefault="005964C0" w:rsidP="005964C0">
    <w:pPr>
      <w:pStyle w:val="Header"/>
      <w:jc w:val="center"/>
    </w:pPr>
    <w:r>
      <w:rPr>
        <w:noProof/>
      </w:rPr>
      <w:drawing>
        <wp:inline distT="0" distB="0" distL="0" distR="0" wp14:anchorId="7AEC7D36" wp14:editId="58C6D7ED">
          <wp:extent cx="990600" cy="498263"/>
          <wp:effectExtent l="0" t="0" r="0" b="0"/>
          <wp:docPr id="986277022" name="Picture 986277022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780007" name="Picture 3" descr="A logo for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212" cy="50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CD"/>
    <w:rsid w:val="0014034F"/>
    <w:rsid w:val="004347CD"/>
    <w:rsid w:val="005964C0"/>
    <w:rsid w:val="00786CAA"/>
    <w:rsid w:val="00814424"/>
    <w:rsid w:val="00A30E63"/>
    <w:rsid w:val="00C64DFB"/>
    <w:rsid w:val="00EB57DA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1D020"/>
  <w15:docId w15:val="{B8B35C1B-D8B2-432F-9210-AF49B5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C0"/>
  </w:style>
  <w:style w:type="paragraph" w:styleId="Footer">
    <w:name w:val="footer"/>
    <w:basedOn w:val="Normal"/>
    <w:link w:val="FooterChar"/>
    <w:uiPriority w:val="99"/>
    <w:unhideWhenUsed/>
    <w:rsid w:val="005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esousa@doralacademytx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20:43:52.1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54 24575,'0'-4'0,"-4"-2"0,-7 0 0,-1-3 0,2-5 0,2 0-8191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20:43:51.8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1124 582 24575,'-13'12'0,"0"-1"0,0-1 0,-2 0 0,1-1 0,-1 0 0,0-1 0,-1-1 0,0-1 0,0 0 0,0-1 0,-1 0 0,1-2 0,-1 0 0,-23 1 0,2 1 0,-153 11 0,167-16 0,-1-1 0,0-1 0,0-1 0,1-1 0,-41-13 0,27 5 0,1-3 0,1-1 0,0-1 0,1-2 0,1-2 0,0-1 0,2-1 0,1-2 0,1-1 0,-29-33 0,53 50 0,0 0 0,0 0 0,1 0 0,0-1 0,0 0 0,1 0 0,1 0 0,0-1 0,0 1 0,1-1 0,0 1 0,0-20 0,1 6 0,2-1 0,0 1 0,2 0 0,8-37 0,-10 54 0,1 0 0,0 1 0,0 0 0,0-1 0,1 1 0,0 0 0,0 0 0,1 0 0,-1 1 0,1-1 0,0 1 0,1 0 0,0 0 0,-1 1 0,1-1 0,1 1 0,8-6 0,-7 7 0,-1 0 0,1 1 0,0 0 0,0 0 0,0 0 0,0 1 0,0 0 0,0 1 0,0-1 0,0 1 0,0 1 0,0-1 0,0 1 0,0 0 0,0 1 0,12 4 0,10 5 0,-1 1 0,0 1 0,-1 1 0,-1 2 0,0 1 0,23 20 0,-1 3 0,85 92 0,-15 14 0,107 172 0,-168-232 0,-46-70 0,18 25 0,-2 2 0,23 49 0,-45-80 0,0 0 0,0 1 0,-1 0 0,0-1 0,-1 1 0,-1 1 0,0-1 0,-1 0 0,0 0 0,-1 1 0,0-1 0,-5 25 0,4-113 0,29-107 0,83-281 0,-91 381 0,-12 43 0,2 0 0,17-39 0,-26 76 0,-1 1 0,0 0 0,1 0 0,-1 0 0,1-1 0,-1 1 0,1 0 0,0 0 0,-1 0 0,1 0 0,0 0 0,0 0 0,0 0 0,0 0 0,0 1 0,0-1 0,0 0 0,0 0 0,0 1 0,0-1 0,0 1 0,0-1 0,1 1 0,0-1 0,0 1 0,-1 1 0,1-1 0,-1 0 0,0 1 0,1-1 0,-1 1 0,0 0 0,0-1 0,0 1 0,1 0 0,-1 0 0,0 0 0,0 0 0,0 0 0,0 0 0,0 0 0,1 2 0,5 7 0,0 1 0,-1 0 0,7 19 0,-11-27 0,20 49 0,-3 0 0,22 89 0,-40-137 0,0 0 0,0 0 0,0 0 0,1 0 0,0 0 0,-1-1 0,1 1 0,0-1 0,1 1 0,-1-1 0,1 0 0,-1 0 0,1 0 0,0 0 0,0 0 0,6 4 0,-8-7 0,1 1 0,-1-1 0,0 1 0,0-1 0,0 1 0,1-1 0,-1 0 0,0 0 0,0 1 0,1-1 0,-1 0 0,0 0 0,1 0 0,-1-1 0,0 1 0,0 0 0,1 0 0,-1-1 0,0 1 0,3-2 0,-2 1 0,0-1 0,0 1 0,0-1 0,-1 0 0,1 0 0,0 0 0,-1 0 0,1 0 0,-1 0 0,1 0 0,-1 0 0,0-1 0,0 1 0,1-4 0,1-3 0,1 0 0,0 0 0,1 1 0,0-1 0,0 1 0,0 0 0,1 0 0,1 1 0,-1 0 0,8-7 0,-8 10 0,0 0 0,0 0 0,0 0 0,0 1 0,1 0 0,-1 0 0,1 1 0,0 0 0,0 0 0,0 0 0,0 1 0,0 0 0,0 0 0,12 1 0,-5 1 0,-1 1 0,0 0 0,0 1 0,-1 0 0,1 1 0,-1 1 0,13 6 0,86 49 0,-68-35 0,430 234 0,-453-248 0,0 1 0,0-1 0,1-1 0,23 8 0,-40-17 0,1 1 0,-1-1 0,1 0 0,0 0 0,0 0 0,0-1 0,-1 1 0,1-1 0,0 0 0,0-1 0,0 1 0,0-1 0,-1 0 0,1 0 0,0-1 0,-1 1 0,1-1 0,-1 0 0,0 0 0,6-4 0,52-44 0,-37 28 0,1 2 0,30-18 0,-46 32 0,0 1 0,0 0 0,1 0 0,0 1 0,0 1 0,0 0 0,0 0 0,1 1 0,20-1 0,18 4-1365,-28-1-5461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 Academy Communications</dc:creator>
  <cp:keywords/>
  <dc:description/>
  <cp:lastModifiedBy>Jennifer DeSousa</cp:lastModifiedBy>
  <cp:revision>2</cp:revision>
  <dcterms:created xsi:type="dcterms:W3CDTF">2023-09-13T15:10:00Z</dcterms:created>
  <dcterms:modified xsi:type="dcterms:W3CDTF">2023-09-14T20:45:00Z</dcterms:modified>
</cp:coreProperties>
</file>